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Podzielność uwagi za kierownicą to mit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badania przeprowadzonego na zlecenie Tramwajów Warszawskich wynika, że 85% warszawskich kierowców przyznaje, że zdarzyło im się rozmawiać przez telefon podczas jazdy samochodem, 64% – pisało wiadomości, 57% – robiło zdjęcia lub nagrywało filmy. Według Instytutu Transportu Samochodowego nawet co czwarty wypadek w Polsce może być spowodowany przez kierowcę, który używał podczas jazdy telefonu komórkowego niezgodnie z prawem.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doniesień Światowej Organizacji Zdrowia wynika, że problem korzystania z telefonów podczas jazdy narasta z roku na rok, wraz z rozwojem i dostępem do technologii. Smartfony stały się integralną częścią codziennego życia, w związku z czym ich właścicielom trudno pogodzić się z myślą, że w pewnych okolicznościach powinni się z nimi rozstawać. W dodatku duża część kierowców jest przekonana o swojej podzielności uwagi, która pozwala im obsługiwać pojazd i telefon jednocześnie.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Problem w tym, że podzielność uwagi nie istnieje. Nasz umysł przełącza się z jednej czynności na drugą tak szybko, że nawet tego nie dostrzegamy. Fizycznie nie jesteśmy w stanie przytomnie wykonywać dwóch czynności na raz </w:t>
      </w:r>
      <w:r>
        <w:rPr>
          <w:rFonts w:ascii="calibri" w:hAnsi="calibri" w:eastAsia="calibri" w:cs="calibri"/>
          <w:sz w:val="24"/>
          <w:szCs w:val="24"/>
        </w:rPr>
        <w:t xml:space="preserve">– podkreśla Magdalena Mazurkiewicz, psycholożka i trenerka uważności w Fundacji ZenDriving.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W dodatku za kółkiem nie tylko rozmawiamy przez telefon, korzystamy też z komunikatorów i mediów społecznościowych, co odwraca od drogi nie tylko nasz umysł, ale i wzrok.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Narodowy Instytut Zdrowia Publicznego w raporcie „Wpływ używania przenośnych urządzeń elektronicznych przez użytkowników dróg na bezpieczeństwo ruchu drogowego” jako skuteczną prewencję wskazuje programy edukacyjne wzmacniające przekonanie o zaletach niekorzystania z telefonu podczas jazdy oraz zmieniające normy w społecznościach. Taki program opracowała Fundacja ZenDriving ze środków prewencyjnych PZU. Oparty na treningu uważności projekt „Nie tracę głowy na drodze” ma na celu podnieść poziom świadomości i uważności kilkuset nastolatków oraz promować uważność w ruchu drogowym w szkołach i w mediach społecznościowych za pomocą hasztagu #nietraceglowy.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Badania nad praktyką uważności wykazują, że po 6 tygodniach zauważalne są w mózgu pozytywne zmiany. Zwiększa się liczba połączeń nerwowych i znacząco wzrasta poziom uważności, dzięki czemu kierowcy szybciej wyłapują oznaki rozproszenia oraz identyfikują zagrożenia </w:t>
      </w:r>
      <w:r>
        <w:rPr>
          <w:rFonts w:ascii="calibri" w:hAnsi="calibri" w:eastAsia="calibri" w:cs="calibri"/>
          <w:sz w:val="24"/>
          <w:szCs w:val="24"/>
        </w:rPr>
        <w:t xml:space="preserve">– mówi Magdalena Mazurkiewicz.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Stanach Zjednoczonych już w 2011 roku naukowcy podkreślili, że uważność może odgrywać znaczącą rolę w redukcji ryzyka dla zdrowia publicznego powodowanego SMS-owaniem podczas jazdy.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Problem uzależnienia od telefonu dotyczy przede wszystkim młodych osób. U 90% z nich występuje wysokie lub średnie FOMO (ang. Fear of Missing Out) - lęk wynikający z przeczucia, że „poza zasięgiem” coś je omija. 25% osób z wysokim FOMO korzysta z urządzeń mobilnych podczas prowadzenia samochodu, a 29% - przechodząc przez ulicę.*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Świadomość ryzyka to za mało. Jesteśmy coraz bardziej uzależnieni od naszych telefonów, robimy to nawykowo i bezrefleksyjnie. Musimy mieć na uwadze, że prowadząc auto jesteśmy odpowiedzialni nie tylko za siebie i za swoich pasażerów, ale również za bezpieczeństwo innych uczestników ruchu drogowego</w:t>
      </w:r>
      <w:r>
        <w:rPr>
          <w:rFonts w:ascii="calibri" w:hAnsi="calibri" w:eastAsia="calibri" w:cs="calibri"/>
          <w:sz w:val="24"/>
          <w:szCs w:val="24"/>
        </w:rPr>
        <w:t xml:space="preserve"> – podkreśla Katarzyna Kozak-Piskorska z Fundacji ZenDriving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Chcemy promować bezpieczną, uważną jazdę jako dojrzałą postawę obywatelską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Zachowania typu korzystanie z telefonu podczas jazdy, nagminne przekraczanie prędkości czy niezapinanie pasów powinny stać się w końcu obciachem, podobnie jak stało się to z jazdą pod wpływem alkoholu.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zminimalizować ryzyko związane z prowadzeniem pojazdów pod wpływem rozproszenia, zaleca się uprzedzenie bliskich o planowanej podróży, wyciszenie dźwięku lub włączenie trybu „Prowadzę”, schowanie telefonu oraz ustawienie nawigacji jeszcze przed uruchomieniem silnika. Dodatkowo praktyka uważności może uchronić kierowcę przed pokusą mimowolnego sięgania i zerkania na telefon.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*Raport “FOMO. Polacy a lęk przed odłączeniem - raport z badań” (2018).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2026-11-04T22:41:27+01:00</dcterms:created>
  <dcterms:modified xsi:type="dcterms:W3CDTF">2026-11-04T22:41:27+01:00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